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F35C" w14:textId="3308F4D1" w:rsidR="00ED0F36" w:rsidRDefault="00ED0F36" w:rsidP="006E19D7">
      <w:pPr>
        <w:spacing w:after="0" w:line="240" w:lineRule="auto"/>
        <w:rPr>
          <w:rFonts w:ascii="Cordia New" w:hAnsi="Cordia New" w:cs="Cordia New"/>
          <w:b/>
          <w:bCs/>
          <w:color w:val="000099"/>
          <w:sz w:val="32"/>
          <w:szCs w:val="32"/>
        </w:rPr>
      </w:pPr>
      <w:r>
        <w:rPr>
          <w:noProof/>
        </w:rPr>
        <w:drawing>
          <wp:inline distT="0" distB="0" distL="0" distR="0" wp14:anchorId="79A4B503" wp14:editId="29F3DCE0">
            <wp:extent cx="6858000" cy="859536"/>
            <wp:effectExtent l="0" t="0" r="0" b="0"/>
            <wp:docPr id="1" name="Picture 1" descr="People who need to take extra preca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who need to take extra precau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6A9AB" w14:textId="76AB1904" w:rsidR="00334FEE" w:rsidRPr="00F9199B" w:rsidRDefault="00334FEE" w:rsidP="006E19D7">
      <w:pPr>
        <w:spacing w:after="0" w:line="240" w:lineRule="auto"/>
        <w:rPr>
          <w:rFonts w:ascii="Cordia New" w:hAnsi="Cordia New" w:cs="Cordia New"/>
          <w:b/>
          <w:bCs/>
          <w:color w:val="000099"/>
          <w:sz w:val="32"/>
          <w:szCs w:val="32"/>
        </w:rPr>
      </w:pPr>
    </w:p>
    <w:p w14:paraId="10265D94" w14:textId="565F60B6" w:rsidR="00334FEE" w:rsidRPr="009E45FB" w:rsidRDefault="009E45FB" w:rsidP="009E45FB">
      <w:pPr>
        <w:spacing w:after="0" w:line="240" w:lineRule="auto"/>
        <w:jc w:val="center"/>
        <w:rPr>
          <w:rFonts w:cstheme="minorHAnsi"/>
          <w:b/>
          <w:bCs/>
          <w:color w:val="000099"/>
          <w:sz w:val="28"/>
          <w:szCs w:val="28"/>
        </w:rPr>
      </w:pPr>
      <w:r w:rsidRPr="009E45FB">
        <w:rPr>
          <w:rFonts w:cstheme="minorHAnsi"/>
          <w:b/>
          <w:bCs/>
          <w:color w:val="000099"/>
          <w:sz w:val="28"/>
          <w:szCs w:val="28"/>
        </w:rPr>
        <w:t>NOTICE FOR INDIVIDUALS WHO ARE AT HIGHER RISK FOR COVID-19 VIRUS</w:t>
      </w:r>
    </w:p>
    <w:p w14:paraId="240DFD8F" w14:textId="76069687" w:rsidR="009E45FB" w:rsidRPr="009E45FB" w:rsidRDefault="009E45FB" w:rsidP="009E45FB">
      <w:pPr>
        <w:spacing w:after="0" w:line="240" w:lineRule="auto"/>
        <w:jc w:val="center"/>
        <w:rPr>
          <w:rFonts w:cstheme="minorHAnsi"/>
          <w:b/>
          <w:bCs/>
          <w:color w:val="000099"/>
          <w:sz w:val="28"/>
          <w:szCs w:val="28"/>
        </w:rPr>
      </w:pPr>
      <w:r>
        <w:rPr>
          <w:rFonts w:cstheme="minorHAnsi"/>
          <w:b/>
          <w:bCs/>
          <w:color w:val="000099"/>
          <w:sz w:val="28"/>
          <w:szCs w:val="28"/>
        </w:rPr>
        <w:t xml:space="preserve">IF YOU WISH </w:t>
      </w:r>
      <w:r w:rsidRPr="009E45FB">
        <w:rPr>
          <w:rFonts w:cstheme="minorHAnsi"/>
          <w:b/>
          <w:bCs/>
          <w:color w:val="000099"/>
          <w:sz w:val="28"/>
          <w:szCs w:val="28"/>
        </w:rPr>
        <w:t>TO REQUEST A ZOOM OR TELECONFERENCE HEARING</w:t>
      </w:r>
      <w:r>
        <w:rPr>
          <w:rFonts w:cstheme="minorHAnsi"/>
          <w:b/>
          <w:bCs/>
          <w:color w:val="000099"/>
          <w:sz w:val="28"/>
          <w:szCs w:val="28"/>
        </w:rPr>
        <w:t>,</w:t>
      </w:r>
      <w:r w:rsidRPr="009E45FB">
        <w:rPr>
          <w:rFonts w:cstheme="minorHAnsi"/>
          <w:b/>
          <w:bCs/>
          <w:color w:val="000099"/>
          <w:sz w:val="28"/>
          <w:szCs w:val="28"/>
        </w:rPr>
        <w:t xml:space="preserve"> YOU MUST CONTACT THE CHINA GROVE MUNICIPAL COURT AT 210-648-4923 OR 210-837-3803</w:t>
      </w:r>
    </w:p>
    <w:p w14:paraId="23166E97" w14:textId="77777777" w:rsidR="009E45FB" w:rsidRPr="009E45FB" w:rsidRDefault="009E45FB" w:rsidP="009E45FB">
      <w:pPr>
        <w:spacing w:after="0" w:line="240" w:lineRule="auto"/>
        <w:jc w:val="center"/>
        <w:rPr>
          <w:rFonts w:cstheme="minorHAnsi"/>
          <w:b/>
          <w:bCs/>
          <w:color w:val="FF0000"/>
          <w:sz w:val="48"/>
          <w:szCs w:val="48"/>
        </w:rPr>
      </w:pPr>
    </w:p>
    <w:p w14:paraId="1927F376" w14:textId="51FAF1AE" w:rsidR="00E31E48" w:rsidRPr="00ED0F36" w:rsidRDefault="00E31E48" w:rsidP="009E45FB">
      <w:pPr>
        <w:spacing w:after="0" w:line="240" w:lineRule="auto"/>
        <w:rPr>
          <w:rFonts w:ascii="Cordia New" w:hAnsi="Cordia New" w:cs="Cordia New"/>
          <w:b/>
          <w:bCs/>
          <w:color w:val="FF0000"/>
          <w:sz w:val="48"/>
          <w:szCs w:val="48"/>
        </w:rPr>
      </w:pPr>
      <w:r w:rsidRPr="00ED0F36">
        <w:rPr>
          <w:rFonts w:ascii="Cordia New" w:hAnsi="Cordia New" w:cs="Cordia New"/>
          <w:b/>
          <w:bCs/>
          <w:color w:val="FF0000"/>
          <w:sz w:val="48"/>
          <w:szCs w:val="48"/>
        </w:rPr>
        <w:t>PEOPLE AT HIGHER RISK</w:t>
      </w:r>
    </w:p>
    <w:p w14:paraId="028F1B03" w14:textId="77777777" w:rsidR="00E31E48" w:rsidRPr="00ED0F36" w:rsidRDefault="002B1FA2" w:rsidP="00334FEE">
      <w:pPr>
        <w:spacing w:after="0" w:line="240" w:lineRule="auto"/>
        <w:rPr>
          <w:rFonts w:ascii="Cordia New" w:hAnsi="Cordia New" w:cs="Cordia New"/>
          <w:b/>
          <w:bCs/>
          <w:sz w:val="48"/>
          <w:szCs w:val="48"/>
        </w:rPr>
      </w:pPr>
      <w:r w:rsidRPr="00ED0F36">
        <w:rPr>
          <w:rFonts w:ascii="Cordia New" w:hAnsi="Cordia New" w:cs="Cordia New" w:hint="cs"/>
          <w:b/>
          <w:bCs/>
          <w:sz w:val="48"/>
          <w:szCs w:val="48"/>
        </w:rPr>
        <w:t>AGE 65 AND OLDER</w:t>
      </w:r>
      <w:r w:rsidR="009F5FE6" w:rsidRPr="00ED0F36">
        <w:rPr>
          <w:rFonts w:ascii="Cordia New" w:hAnsi="Cordia New" w:cs="Cordia New" w:hint="cs"/>
          <w:b/>
          <w:bCs/>
          <w:sz w:val="48"/>
          <w:szCs w:val="48"/>
        </w:rPr>
        <w:t xml:space="preserve"> </w:t>
      </w:r>
    </w:p>
    <w:p w14:paraId="2D431FB9" w14:textId="0B493AAB" w:rsidR="009F5FE6" w:rsidRPr="00ED0F36" w:rsidRDefault="009F5FE6" w:rsidP="00334FEE">
      <w:pPr>
        <w:spacing w:after="0" w:line="240" w:lineRule="auto"/>
        <w:rPr>
          <w:rFonts w:ascii="Cordia New" w:hAnsi="Cordia New" w:cs="Cordia New"/>
          <w:sz w:val="48"/>
          <w:szCs w:val="48"/>
        </w:rPr>
      </w:pPr>
      <w:r w:rsidRPr="00ED0F36">
        <w:rPr>
          <w:rFonts w:ascii="Cordia New" w:hAnsi="Cordia New" w:cs="Cordia New" w:hint="cs"/>
          <w:sz w:val="48"/>
          <w:szCs w:val="48"/>
        </w:rPr>
        <w:t>People who live in a nursing home or long-term care facility</w:t>
      </w:r>
    </w:p>
    <w:p w14:paraId="21D3DB32" w14:textId="1AC4DB84" w:rsidR="002B1FA2" w:rsidRPr="00ED0F36" w:rsidRDefault="002B1FA2" w:rsidP="00334FEE">
      <w:pPr>
        <w:spacing w:after="0" w:line="240" w:lineRule="auto"/>
        <w:rPr>
          <w:rFonts w:ascii="Cordia New" w:hAnsi="Cordia New" w:cs="Cordia New"/>
          <w:b/>
          <w:bCs/>
          <w:sz w:val="48"/>
          <w:szCs w:val="48"/>
        </w:rPr>
      </w:pPr>
      <w:r w:rsidRPr="00ED0F36">
        <w:rPr>
          <w:rFonts w:ascii="Cordia New" w:hAnsi="Cordia New" w:cs="Cordia New" w:hint="cs"/>
          <w:b/>
          <w:bCs/>
          <w:sz w:val="48"/>
          <w:szCs w:val="48"/>
        </w:rPr>
        <w:t>ALL AGES WITH UNDERLYING MEDICAL CONDITIONS</w:t>
      </w:r>
    </w:p>
    <w:p w14:paraId="7FC1E177" w14:textId="0C64B078" w:rsidR="006E19D7" w:rsidRPr="00ED0F36" w:rsidRDefault="002B1FA2" w:rsidP="00334FEE">
      <w:pPr>
        <w:spacing w:after="0" w:line="240" w:lineRule="auto"/>
        <w:rPr>
          <w:rFonts w:ascii="Cordia New" w:hAnsi="Cordia New" w:cs="Cordia New"/>
          <w:sz w:val="48"/>
          <w:szCs w:val="48"/>
        </w:rPr>
      </w:pPr>
      <w:r w:rsidRPr="00ED0F36">
        <w:rPr>
          <w:rFonts w:ascii="Cordia New" w:hAnsi="Cordia New" w:cs="Cordia New" w:hint="cs"/>
          <w:sz w:val="48"/>
          <w:szCs w:val="48"/>
        </w:rPr>
        <w:t>Chronic lung disease or moderate to severe asthma</w:t>
      </w:r>
      <w:r w:rsidR="00334FEE" w:rsidRPr="00ED0F36">
        <w:rPr>
          <w:rFonts w:ascii="Cordia New" w:hAnsi="Cordia New" w:cs="Cordia New"/>
          <w:sz w:val="48"/>
          <w:szCs w:val="48"/>
        </w:rPr>
        <w:t xml:space="preserve">, </w:t>
      </w:r>
      <w:r w:rsidRPr="00ED0F36">
        <w:rPr>
          <w:rFonts w:ascii="Cordia New" w:hAnsi="Cordia New" w:cs="Cordia New" w:hint="cs"/>
          <w:sz w:val="48"/>
          <w:szCs w:val="48"/>
        </w:rPr>
        <w:t>Serious heart conditions</w:t>
      </w:r>
      <w:r w:rsidR="00334FEE" w:rsidRPr="00ED0F36">
        <w:rPr>
          <w:rFonts w:ascii="Cordia New" w:hAnsi="Cordia New" w:cs="Cordia New"/>
          <w:sz w:val="48"/>
          <w:szCs w:val="48"/>
        </w:rPr>
        <w:t xml:space="preserve">, </w:t>
      </w:r>
      <w:r w:rsidRPr="00ED0F36">
        <w:rPr>
          <w:rFonts w:ascii="Cordia New" w:hAnsi="Cordia New" w:cs="Cordia New" w:hint="cs"/>
          <w:sz w:val="48"/>
          <w:szCs w:val="48"/>
        </w:rPr>
        <w:t>Compromised immune system</w:t>
      </w:r>
      <w:r w:rsidR="009F5FE6" w:rsidRPr="00ED0F36">
        <w:rPr>
          <w:rFonts w:ascii="Cordia New" w:hAnsi="Cordia New" w:cs="Cordia New" w:hint="cs"/>
          <w:sz w:val="48"/>
          <w:szCs w:val="48"/>
        </w:rPr>
        <w:t>. Many conditions</w:t>
      </w:r>
      <w:r w:rsidR="00E31E48" w:rsidRPr="00ED0F36">
        <w:rPr>
          <w:rFonts w:ascii="Cordia New" w:hAnsi="Cordia New" w:cs="Cordia New" w:hint="cs"/>
          <w:sz w:val="48"/>
          <w:szCs w:val="48"/>
        </w:rPr>
        <w:t xml:space="preserve"> c</w:t>
      </w:r>
      <w:r w:rsidR="009F5FE6" w:rsidRPr="00ED0F36">
        <w:rPr>
          <w:rFonts w:ascii="Cordia New" w:hAnsi="Cordia New" w:cs="Cordia New" w:hint="cs"/>
          <w:sz w:val="48"/>
          <w:szCs w:val="48"/>
        </w:rPr>
        <w:t>an cause a person to be</w:t>
      </w:r>
      <w:r w:rsidR="00E31E48" w:rsidRPr="00ED0F36">
        <w:rPr>
          <w:rFonts w:ascii="Cordia New" w:hAnsi="Cordia New" w:cs="Cordia New" w:hint="cs"/>
          <w:sz w:val="48"/>
          <w:szCs w:val="48"/>
        </w:rPr>
        <w:t xml:space="preserve"> </w:t>
      </w:r>
      <w:r w:rsidR="009F5FE6" w:rsidRPr="00ED0F36">
        <w:rPr>
          <w:rFonts w:ascii="Cordia New" w:hAnsi="Cordia New" w:cs="Cordia New" w:hint="cs"/>
          <w:sz w:val="48"/>
          <w:szCs w:val="48"/>
        </w:rPr>
        <w:t>“immunocompromised” including the following:</w:t>
      </w:r>
      <w:r w:rsidR="00E31E48" w:rsidRPr="00ED0F36">
        <w:rPr>
          <w:rFonts w:ascii="Cordia New" w:hAnsi="Cordia New" w:cs="Cordia New"/>
          <w:sz w:val="48"/>
          <w:szCs w:val="48"/>
        </w:rPr>
        <w:t xml:space="preserve">                                                                                                                        </w:t>
      </w:r>
      <w:r w:rsidR="006E19D7" w:rsidRPr="00ED0F36">
        <w:rPr>
          <w:rFonts w:ascii="Cordia New" w:hAnsi="Cordia New" w:cs="Cordia New"/>
          <w:sz w:val="48"/>
          <w:szCs w:val="48"/>
        </w:rPr>
        <w:t xml:space="preserve">      </w:t>
      </w:r>
      <w:r w:rsidRPr="00ED0F36">
        <w:rPr>
          <w:rFonts w:ascii="Cordia New" w:hAnsi="Cordia New" w:cs="Cordia New" w:hint="cs"/>
          <w:sz w:val="48"/>
          <w:szCs w:val="48"/>
        </w:rPr>
        <w:t>Cancer treatment</w:t>
      </w:r>
      <w:r w:rsidR="00E31E48" w:rsidRPr="00ED0F36">
        <w:rPr>
          <w:rFonts w:ascii="Cordia New" w:hAnsi="Cordia New" w:cs="Cordia New" w:hint="cs"/>
          <w:sz w:val="48"/>
          <w:szCs w:val="48"/>
        </w:rPr>
        <w:t xml:space="preserve">, </w:t>
      </w:r>
      <w:r w:rsidRPr="00ED0F36">
        <w:rPr>
          <w:rFonts w:ascii="Cordia New" w:hAnsi="Cordia New" w:cs="Cordia New" w:hint="cs"/>
          <w:sz w:val="48"/>
          <w:szCs w:val="48"/>
        </w:rPr>
        <w:t>Smoking</w:t>
      </w:r>
      <w:r w:rsidR="00E31E48" w:rsidRPr="00ED0F36">
        <w:rPr>
          <w:rFonts w:ascii="Cordia New" w:hAnsi="Cordia New" w:cs="Cordia New" w:hint="cs"/>
          <w:sz w:val="48"/>
          <w:szCs w:val="48"/>
        </w:rPr>
        <w:t xml:space="preserve">, </w:t>
      </w:r>
      <w:r w:rsidRPr="00ED0F36">
        <w:rPr>
          <w:rFonts w:ascii="Cordia New" w:hAnsi="Cordia New" w:cs="Cordia New" w:hint="cs"/>
          <w:sz w:val="48"/>
          <w:szCs w:val="48"/>
        </w:rPr>
        <w:t>Bone marrow or organ transplantation</w:t>
      </w:r>
      <w:r w:rsidR="00E31E48" w:rsidRPr="00ED0F36">
        <w:rPr>
          <w:rFonts w:ascii="Cordia New" w:hAnsi="Cordia New" w:cs="Cordia New" w:hint="cs"/>
          <w:sz w:val="48"/>
          <w:szCs w:val="48"/>
        </w:rPr>
        <w:t>, i</w:t>
      </w:r>
      <w:r w:rsidRPr="00ED0F36">
        <w:rPr>
          <w:rFonts w:ascii="Cordia New" w:hAnsi="Cordia New" w:cs="Cordia New" w:hint="cs"/>
          <w:sz w:val="48"/>
          <w:szCs w:val="48"/>
        </w:rPr>
        <w:t>mmune deficiencies, poorly controlled HIV or AIDS</w:t>
      </w:r>
      <w:r w:rsidR="00E31E48" w:rsidRPr="00ED0F36">
        <w:rPr>
          <w:rFonts w:ascii="Cordia New" w:hAnsi="Cordia New" w:cs="Cordia New" w:hint="cs"/>
          <w:sz w:val="48"/>
          <w:szCs w:val="48"/>
        </w:rPr>
        <w:t>, p</w:t>
      </w:r>
      <w:r w:rsidRPr="00ED0F36">
        <w:rPr>
          <w:rFonts w:ascii="Cordia New" w:hAnsi="Cordia New" w:cs="Cordia New" w:hint="cs"/>
          <w:sz w:val="48"/>
          <w:szCs w:val="48"/>
        </w:rPr>
        <w:t>rolonged use of corticosteroids and other Immune weakening medications</w:t>
      </w:r>
      <w:r w:rsidR="006E19D7" w:rsidRPr="00ED0F36">
        <w:rPr>
          <w:rFonts w:ascii="Cordia New" w:hAnsi="Cordia New" w:cs="Cordia New"/>
          <w:sz w:val="48"/>
          <w:szCs w:val="48"/>
        </w:rPr>
        <w:t xml:space="preserve"> </w:t>
      </w:r>
    </w:p>
    <w:p w14:paraId="3CB9CA20" w14:textId="77777777" w:rsidR="00334FEE" w:rsidRPr="00ED0F36" w:rsidRDefault="006E19D7" w:rsidP="00334FEE">
      <w:pPr>
        <w:spacing w:after="0" w:line="240" w:lineRule="auto"/>
        <w:rPr>
          <w:rFonts w:ascii="Cordia New" w:hAnsi="Cordia New" w:cs="Cordia New"/>
          <w:sz w:val="48"/>
          <w:szCs w:val="48"/>
        </w:rPr>
      </w:pPr>
      <w:r w:rsidRPr="00ED0F36">
        <w:rPr>
          <w:rFonts w:ascii="Cordia New" w:hAnsi="Cordia New" w:cs="Cordia New"/>
          <w:b/>
          <w:bCs/>
          <w:sz w:val="48"/>
          <w:szCs w:val="48"/>
        </w:rPr>
        <w:t>SEVERE OBESITY</w:t>
      </w:r>
      <w:r w:rsidRPr="00ED0F36">
        <w:rPr>
          <w:rFonts w:ascii="Cordia New" w:hAnsi="Cordia New" w:cs="Cordia New"/>
          <w:sz w:val="48"/>
          <w:szCs w:val="48"/>
        </w:rPr>
        <w:t xml:space="preserve"> (BODY MASS INDEX [BMI] OF 40 OR HIGHER)</w:t>
      </w:r>
    </w:p>
    <w:p w14:paraId="65F428D1" w14:textId="6C66BEFC" w:rsidR="002B1FA2" w:rsidRPr="00ED0F36" w:rsidRDefault="00334FEE" w:rsidP="00334FEE">
      <w:pPr>
        <w:spacing w:after="0" w:line="240" w:lineRule="auto"/>
        <w:rPr>
          <w:rFonts w:ascii="Cordia New" w:hAnsi="Cordia New" w:cs="Cordia New"/>
          <w:b/>
          <w:bCs/>
          <w:sz w:val="48"/>
          <w:szCs w:val="48"/>
        </w:rPr>
      </w:pPr>
      <w:r w:rsidRPr="00ED0F36">
        <w:rPr>
          <w:rFonts w:ascii="Cordia New" w:hAnsi="Cordia New" w:cs="Cordia New"/>
          <w:b/>
          <w:bCs/>
          <w:sz w:val="48"/>
          <w:szCs w:val="48"/>
        </w:rPr>
        <w:t>DIABETES</w:t>
      </w:r>
    </w:p>
    <w:p w14:paraId="74DA53FA" w14:textId="39AC4BEF" w:rsidR="002B1FA2" w:rsidRPr="00ED0F36" w:rsidRDefault="00334FEE" w:rsidP="00334FEE">
      <w:pPr>
        <w:spacing w:after="0" w:line="240" w:lineRule="auto"/>
        <w:rPr>
          <w:rFonts w:ascii="Cordia New" w:hAnsi="Cordia New" w:cs="Cordia New"/>
          <w:sz w:val="48"/>
          <w:szCs w:val="48"/>
        </w:rPr>
      </w:pPr>
      <w:r w:rsidRPr="00ED0F36">
        <w:rPr>
          <w:rFonts w:ascii="Cordia New" w:hAnsi="Cordia New" w:cs="Cordia New"/>
          <w:b/>
          <w:bCs/>
          <w:sz w:val="48"/>
          <w:szCs w:val="48"/>
        </w:rPr>
        <w:t>CHRONIC KIDNEY DISEASE</w:t>
      </w:r>
      <w:r w:rsidRPr="00ED0F36">
        <w:rPr>
          <w:rFonts w:ascii="Cordia New" w:hAnsi="Cordia New" w:cs="Cordia New"/>
          <w:sz w:val="48"/>
          <w:szCs w:val="48"/>
        </w:rPr>
        <w:t xml:space="preserve"> UNDERGOING DIALYSIS</w:t>
      </w:r>
    </w:p>
    <w:p w14:paraId="5A105AEB" w14:textId="6DD7F005" w:rsidR="002B1FA2" w:rsidRPr="00ED0F36" w:rsidRDefault="00334FEE" w:rsidP="00334FEE">
      <w:pPr>
        <w:spacing w:after="0" w:line="240" w:lineRule="auto"/>
        <w:rPr>
          <w:rFonts w:ascii="Cordia New" w:hAnsi="Cordia New" w:cs="Cordia New"/>
          <w:b/>
          <w:bCs/>
          <w:sz w:val="48"/>
          <w:szCs w:val="48"/>
        </w:rPr>
      </w:pPr>
      <w:r w:rsidRPr="00ED0F36">
        <w:rPr>
          <w:rFonts w:ascii="Cordia New" w:hAnsi="Cordia New" w:cs="Cordia New"/>
          <w:b/>
          <w:bCs/>
          <w:sz w:val="48"/>
          <w:szCs w:val="48"/>
        </w:rPr>
        <w:t xml:space="preserve">LIVER DISEASE </w:t>
      </w:r>
    </w:p>
    <w:p w14:paraId="73CE261E" w14:textId="77777777" w:rsidR="001840AE" w:rsidRDefault="001840AE" w:rsidP="00334FEE">
      <w:pPr>
        <w:spacing w:after="0" w:line="240" w:lineRule="auto"/>
        <w:rPr>
          <w:rFonts w:ascii="Cordia New" w:hAnsi="Cordia New" w:cs="Cordia New"/>
          <w:b/>
          <w:bCs/>
          <w:color w:val="6600FF"/>
          <w:sz w:val="32"/>
          <w:szCs w:val="32"/>
        </w:rPr>
      </w:pPr>
    </w:p>
    <w:p w14:paraId="070FA849" w14:textId="77777777" w:rsidR="00334FEE" w:rsidRPr="00F9199B" w:rsidRDefault="00334FEE" w:rsidP="00334FEE">
      <w:pPr>
        <w:spacing w:after="0" w:line="240" w:lineRule="auto"/>
        <w:rPr>
          <w:rFonts w:ascii="Cordia New" w:hAnsi="Cordia New" w:cs="Cordia New"/>
          <w:b/>
          <w:bCs/>
          <w:color w:val="6600FF"/>
          <w:sz w:val="32"/>
          <w:szCs w:val="32"/>
        </w:rPr>
      </w:pPr>
    </w:p>
    <w:sectPr w:rsidR="00334FEE" w:rsidRPr="00F9199B" w:rsidSect="009F5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F1B"/>
    <w:multiLevelType w:val="hybridMultilevel"/>
    <w:tmpl w:val="6818FD46"/>
    <w:lvl w:ilvl="0" w:tplc="89B2F8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8CA"/>
    <w:multiLevelType w:val="hybridMultilevel"/>
    <w:tmpl w:val="8772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A2"/>
    <w:rsid w:val="001840AE"/>
    <w:rsid w:val="002B1FA2"/>
    <w:rsid w:val="00334FEE"/>
    <w:rsid w:val="006E19D7"/>
    <w:rsid w:val="00942C7B"/>
    <w:rsid w:val="009E45FB"/>
    <w:rsid w:val="009F5FE6"/>
    <w:rsid w:val="00C169CF"/>
    <w:rsid w:val="00C6265A"/>
    <w:rsid w:val="00E31E48"/>
    <w:rsid w:val="00ED0F36"/>
    <w:rsid w:val="00F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3A90"/>
  <w15:chartTrackingRefBased/>
  <w15:docId w15:val="{3BE58F4D-8F62-4E5B-936E-7381F159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ChinaGrove-1</dc:creator>
  <cp:keywords/>
  <dc:description/>
  <cp:lastModifiedBy>ChinaGrove-1</cp:lastModifiedBy>
  <cp:revision>3</cp:revision>
  <cp:lastPrinted>2020-05-28T15:39:00Z</cp:lastPrinted>
  <dcterms:created xsi:type="dcterms:W3CDTF">2020-05-28T16:18:00Z</dcterms:created>
  <dcterms:modified xsi:type="dcterms:W3CDTF">2020-06-08T23:42:00Z</dcterms:modified>
</cp:coreProperties>
</file>